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A59" w:rsidRDefault="00F82A59" w:rsidP="00EB24D4">
      <w:pPr>
        <w:spacing w:after="0" w:line="240" w:lineRule="auto"/>
        <w:ind w:left="993" w:right="425" w:hanging="1418"/>
      </w:pPr>
    </w:p>
    <w:tbl>
      <w:tblPr>
        <w:tblW w:w="114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1400"/>
      </w:tblGrid>
      <w:tr w:rsidR="00F82A59" w:rsidTr="00F82A59">
        <w:trPr>
          <w:trHeight w:val="1279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82A59" w:rsidRDefault="00F82A59" w:rsidP="00EB24D4">
            <w:pPr>
              <w:tabs>
                <w:tab w:val="left" w:pos="2410"/>
                <w:tab w:val="left" w:pos="935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sz w:val="24"/>
                <w:szCs w:val="24"/>
                <w:lang w:eastAsia="ru-RU"/>
              </w:rPr>
              <w:br/>
            </w:r>
          </w:p>
          <w:p w:rsidR="00F82A59" w:rsidRPr="008B0728" w:rsidRDefault="00F82A59" w:rsidP="00EB24D4">
            <w:pPr>
              <w:tabs>
                <w:tab w:val="left" w:pos="2410"/>
                <w:tab w:val="left" w:pos="935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b/>
                <w:bCs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b/>
                <w:bCs/>
                <w:sz w:val="28"/>
                <w:szCs w:val="28"/>
                <w:lang w:eastAsia="ru-RU"/>
              </w:rPr>
              <w:t xml:space="preserve">                    </w:t>
            </w:r>
            <w:r w:rsidR="008B0728" w:rsidRPr="008B0728">
              <w:rPr>
                <w:rFonts w:eastAsia="Times New Roman" w:cstheme="minorHAnsi"/>
                <w:b/>
                <w:bCs/>
                <w:sz w:val="28"/>
                <w:szCs w:val="28"/>
                <w:lang w:eastAsia="ru-RU"/>
              </w:rPr>
              <w:t xml:space="preserve">               </w:t>
            </w:r>
            <w:r w:rsidRPr="008B0728">
              <w:rPr>
                <w:rFonts w:eastAsia="Times New Roman" w:cstheme="minorHAnsi"/>
                <w:b/>
                <w:bCs/>
                <w:sz w:val="28"/>
                <w:szCs w:val="28"/>
                <w:lang w:eastAsia="ru-RU"/>
              </w:rPr>
              <w:t>ПОДВИГ СЕРДЦА</w:t>
            </w:r>
          </w:p>
          <w:p w:rsidR="00F82A59" w:rsidRDefault="00F82A59" w:rsidP="00EB24D4">
            <w:pPr>
              <w:tabs>
                <w:tab w:val="left" w:pos="2410"/>
                <w:tab w:val="left" w:pos="935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ru-RU"/>
              </w:rPr>
              <w:t xml:space="preserve">                  </w:t>
            </w:r>
          </w:p>
        </w:tc>
      </w:tr>
    </w:tbl>
    <w:p w:rsidR="00F82A59" w:rsidRDefault="00F82A59" w:rsidP="00EB24D4">
      <w:pPr>
        <w:tabs>
          <w:tab w:val="left" w:pos="2410"/>
          <w:tab w:val="left" w:pos="9356"/>
        </w:tabs>
        <w:spacing w:after="0" w:line="240" w:lineRule="auto"/>
        <w:ind w:left="1418" w:right="141" w:firstLine="568"/>
        <w:rPr>
          <w:rFonts w:eastAsia="Times New Roman" w:cstheme="minorHAnsi"/>
          <w:vanish/>
          <w:sz w:val="24"/>
          <w:szCs w:val="24"/>
          <w:lang w:eastAsia="ru-RU"/>
        </w:rPr>
      </w:pPr>
    </w:p>
    <w:tbl>
      <w:tblPr>
        <w:tblW w:w="114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1400"/>
      </w:tblGrid>
      <w:tr w:rsidR="00F82A59" w:rsidRPr="008B0728" w:rsidTr="00EB24D4">
        <w:trPr>
          <w:trHeight w:val="2127"/>
          <w:tblCellSpacing w:w="0" w:type="dxa"/>
          <w:jc w:val="center"/>
        </w:trPr>
        <w:tc>
          <w:tcPr>
            <w:tcW w:w="0" w:type="auto"/>
            <w:hideMark/>
          </w:tcPr>
          <w:p w:rsidR="00802EF1" w:rsidRPr="008B0728" w:rsidRDefault="008B0728" w:rsidP="00802EF1">
            <w:pPr>
              <w:tabs>
                <w:tab w:val="left" w:pos="2410"/>
                <w:tab w:val="left" w:pos="9316"/>
              </w:tabs>
              <w:spacing w:after="0" w:line="240" w:lineRule="auto"/>
              <w:ind w:right="141"/>
              <w:rPr>
                <w:rFonts w:eastAsia="Times New Roman" w:cstheme="minorHAnsi"/>
                <w:b/>
                <w:i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                                               </w:t>
            </w:r>
            <w:r w:rsidRPr="008B0728">
              <w:rPr>
                <w:rFonts w:eastAsia="Times New Roman" w:cstheme="minorHAnsi"/>
                <w:b/>
                <w:i/>
                <w:sz w:val="28"/>
                <w:szCs w:val="28"/>
                <w:lang w:eastAsia="ru-RU"/>
              </w:rPr>
              <w:t xml:space="preserve">          Очерк о поэте Викторе Бокове</w:t>
            </w:r>
          </w:p>
          <w:p w:rsidR="008B0728" w:rsidRPr="008B0728" w:rsidRDefault="008B0728" w:rsidP="00802EF1">
            <w:pPr>
              <w:tabs>
                <w:tab w:val="left" w:pos="2410"/>
                <w:tab w:val="left" w:pos="9316"/>
              </w:tabs>
              <w:spacing w:after="0" w:line="240" w:lineRule="auto"/>
              <w:ind w:right="141"/>
              <w:rPr>
                <w:rFonts w:eastAsia="Times New Roman" w:cstheme="minorHAnsi"/>
                <w:sz w:val="28"/>
                <w:szCs w:val="28"/>
                <w:lang w:eastAsia="ru-RU"/>
              </w:rPr>
            </w:pPr>
          </w:p>
          <w:p w:rsidR="00EB24D4" w:rsidRPr="008B0728" w:rsidRDefault="00802EF1" w:rsidP="00802EF1">
            <w:pPr>
              <w:tabs>
                <w:tab w:val="left" w:pos="2410"/>
                <w:tab w:val="left" w:pos="9316"/>
              </w:tabs>
              <w:spacing w:after="0" w:line="240" w:lineRule="auto"/>
              <w:ind w:left="1417" w:right="141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          </w:t>
            </w:r>
            <w:r w:rsidR="00F82A59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Впервые у Бокова я побывал в декабре 1999 года, а если точнее: 31 декабря. Дело было так. В журнале "Российская Федерация сегодня", где я тогда работал, опубликовали подборку стихов Бокова. С отправкой авторских экземпляров затянули, а на дворе уже конец года, и я вызвался отвезти их. Заодно — и гонорар. Звоню, спрашиваю, как до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ехать, ну и, как принято:</w:t>
            </w:r>
          </w:p>
          <w:p w:rsidR="00EB24D4" w:rsidRPr="008B0728" w:rsidRDefault="00EB24D4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Что-нибудь захватить?</w:t>
            </w:r>
          </w:p>
          <w:p w:rsid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Решительно ничего! Разве что, — смешок в голос</w:t>
            </w:r>
            <w:r w:rsidR="008B0728">
              <w:rPr>
                <w:rFonts w:eastAsia="Times New Roman" w:cstheme="minorHAnsi"/>
                <w:sz w:val="28"/>
                <w:szCs w:val="28"/>
                <w:lang w:eastAsia="ru-RU"/>
              </w:rPr>
              <w:t>е, — пучок редиски.</w:t>
            </w:r>
          </w:p>
          <w:p w:rsidR="00EB24D4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Редиски? Да где же е</w:t>
            </w:r>
            <w:r w:rsid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е взять? 31 декабря. Наверное,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это была шутка. Но шутку полагалось поддержать. </w:t>
            </w:r>
            <w:proofErr w:type="gramStart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Ткнулся</w:t>
            </w:r>
            <w:proofErr w:type="gramEnd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в один, другой магазин — нет редиски. Уж на </w:t>
            </w:r>
            <w:proofErr w:type="gramStart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Киевском-то</w:t>
            </w:r>
            <w:proofErr w:type="gramEnd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, решаю про себя, точно будет — в те времена там располагался рынок, огромный и бестол</w:t>
            </w:r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ковый. Увы, и тут её нет.</w:t>
            </w:r>
          </w:p>
          <w:p w:rsidR="00EB24D4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Оставалось последнее: рынок в микрорайоне </w:t>
            </w:r>
            <w:proofErr w:type="spellStart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Ново-Переделкино</w:t>
            </w:r>
            <w:proofErr w:type="spellEnd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. А е</w:t>
            </w:r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сли и там её не окажется?</w:t>
            </w:r>
          </w:p>
          <w:p w:rsidR="00EB24D4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Слава богу, оказалась: продолговатая, синеватая — в целлофановых пакетиках. Голландская. </w:t>
            </w:r>
            <w:proofErr w:type="gramStart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Уж</w:t>
            </w:r>
            <w:proofErr w:type="gramEnd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какая есть! И — скорее назад, к станции. По тропинке — а снег повалил настоящий! — вниз, к речке. Вот он мост, вот и (слева) си</w:t>
            </w:r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яющий окнами дом Бокова.</w:t>
            </w:r>
          </w:p>
          <w:p w:rsidR="00EB24D4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Вы прямо как Дед Мороз! — встретила меня Алевтина Ивановна, жена Бокова, и откровенно развеселилась, глядя на пакетики с ред</w:t>
            </w:r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иской. — Принесли всё же!</w:t>
            </w:r>
          </w:p>
          <w:p w:rsidR="008B0728" w:rsidRDefault="008B0728" w:rsidP="008B0728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sz w:val="28"/>
                <w:szCs w:val="28"/>
                <w:lang w:eastAsia="ru-RU"/>
              </w:rPr>
              <w:t>Подошё</w:t>
            </w:r>
            <w:r w:rsidR="00F82A59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л Викто</w:t>
            </w:r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р Федорович, потискал их:</w:t>
            </w:r>
          </w:p>
          <w:p w:rsidR="00EB24D4" w:rsidRPr="008B0728" w:rsidRDefault="00F82A59" w:rsidP="008B0728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Нет, не наша</w:t>
            </w:r>
            <w:proofErr w:type="gramStart"/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… Н</w:t>
            </w:r>
            <w:proofErr w:type="gramEnd"/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у, показывайте журнал.</w:t>
            </w:r>
          </w:p>
          <w:p w:rsidR="00EB24D4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Раскрыл нужные страницы, придирчиво рассмотрел их: шрифт, расположение строк (потом не раз буду отмечать про себя, с каким вниманием разглядывал он каждую новую свою публикацию), — и стал читать. Неторопливо, вслушиваясь в каждое слово, словно </w:t>
            </w:r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впервые видел написанное:</w:t>
            </w:r>
          </w:p>
          <w:p w:rsidR="00EB24D4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Вот здесь хорошо: "Эта девушка проста, а сложнее и не нужно". И тут неплохо: "Упала под ноги зима, и заск</w:t>
            </w:r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рипел снежок воскресный"…</w:t>
            </w:r>
          </w:p>
          <w:p w:rsidR="00EB24D4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А на столе уже грибочки, </w:t>
            </w:r>
            <w:proofErr w:type="spellStart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капусточка</w:t>
            </w:r>
            <w:proofErr w:type="spellEnd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кагорчик</w:t>
            </w:r>
            <w:proofErr w:type="spellEnd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(для Бокова). "За сти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хи! За уходящий</w:t>
            </w:r>
            <w:r w:rsidR="006B3ECE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1999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</w:t>
            </w:r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год!"</w:t>
            </w:r>
          </w:p>
          <w:p w:rsidR="00EB24D4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proofErr w:type="gramStart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Мы с Алевтиной Ивановной дёрнули по беленькой; присоединившийся к 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нам её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брат, Николай Иванович, пожаловал коньячок.</w:t>
            </w:r>
            <w:proofErr w:type="gramEnd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Боков м</w:t>
            </w:r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ного шутил, каламбурил...</w:t>
            </w:r>
          </w:p>
          <w:p w:rsidR="00EB24D4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Потом я бывал у Бокова много раз. Помогал ему в подготовке рукописи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lastRenderedPageBreak/>
              <w:t>очередных книг, приносил журналы, газеты с интересными, как мне ка</w:t>
            </w:r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залось, для него публикациями.</w:t>
            </w:r>
          </w:p>
          <w:p w:rsidR="00EB24D4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Стихи приносил редко, зная его предубе</w:t>
            </w:r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ждение к нынешним поэтам:</w:t>
            </w:r>
          </w:p>
          <w:p w:rsidR="00EB24D4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— Нет языка, — сокрушался он и буквально морщился, когда я читал ему какого-нибудь "тугого на ухо" поэта. </w:t>
            </w:r>
            <w:r w:rsidR="006B3ECE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Такую муку, наверное, испытывает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дирижер</w:t>
            </w:r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, услышав фальшивую ноту…</w:t>
            </w:r>
          </w:p>
          <w:p w:rsidR="00EB24D4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Боко</w:t>
            </w:r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в — человек-эпоха.</w:t>
            </w:r>
          </w:p>
          <w:p w:rsidR="00EB24D4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Он дружил с Пастернаком, встречался с Мариной Цветаевой, его творчество высоко ценили </w:t>
            </w:r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Пришвин, Шолохов, Леонов…</w:t>
            </w:r>
          </w:p>
          <w:p w:rsidR="00802EF1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Боков — человек-легенда. Песни на его стихи </w:t>
            </w:r>
            <w:r w:rsidRPr="008B0728">
              <w:rPr>
                <w:rFonts w:cstheme="minorHAnsi"/>
                <w:sz w:val="28"/>
                <w:szCs w:val="28"/>
              </w:rPr>
              <w:t>«Оренбургский пуховый платок», «На побывку едет</w:t>
            </w:r>
            <w:r w:rsidR="008D3632">
              <w:rPr>
                <w:rFonts w:cstheme="minorHAnsi"/>
                <w:sz w:val="28"/>
                <w:szCs w:val="28"/>
              </w:rPr>
              <w:t xml:space="preserve"> молодой моряк</w:t>
            </w:r>
            <w:r w:rsidRPr="008B0728">
              <w:rPr>
                <w:rFonts w:cstheme="minorHAnsi"/>
                <w:sz w:val="28"/>
                <w:szCs w:val="28"/>
              </w:rPr>
              <w:t>», «Я назову тебя зоренькой</w:t>
            </w:r>
            <w:r w:rsidRPr="008B0728">
              <w:rPr>
                <w:rFonts w:cstheme="minorHAnsi"/>
                <w:b/>
                <w:sz w:val="28"/>
                <w:szCs w:val="28"/>
              </w:rPr>
              <w:t xml:space="preserve">» </w:t>
            </w:r>
            <w:r w:rsidRPr="008B0728">
              <w:rPr>
                <w:rFonts w:cstheme="minorHAnsi"/>
                <w:sz w:val="28"/>
                <w:szCs w:val="28"/>
              </w:rPr>
              <w:t xml:space="preserve">(все и не </w:t>
            </w:r>
            <w:r w:rsidR="004A3CB0">
              <w:rPr>
                <w:rFonts w:cstheme="minorHAnsi"/>
                <w:sz w:val="28"/>
                <w:szCs w:val="28"/>
              </w:rPr>
              <w:t>перечислить</w:t>
            </w:r>
            <w:r w:rsidRPr="008B0728">
              <w:rPr>
                <w:rFonts w:cstheme="minorHAnsi"/>
                <w:b/>
                <w:sz w:val="28"/>
                <w:szCs w:val="28"/>
              </w:rPr>
              <w:t>)</w:t>
            </w:r>
            <w:r w:rsidRPr="008B0728">
              <w:rPr>
                <w:rFonts w:cstheme="minorHAnsi"/>
                <w:sz w:val="28"/>
                <w:szCs w:val="28"/>
              </w:rPr>
              <w:t xml:space="preserve">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поёт вся страна, и многие искренне верят,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что песни эти — народные.</w:t>
            </w:r>
          </w:p>
          <w:p w:rsidR="00802EF1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 Да потому что он сам — плоть от плоти — из народа. Собиратель и хранитель русского разговорного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языка ("Пускаю ухо по людям…")</w:t>
            </w:r>
          </w:p>
          <w:p w:rsidR="00802EF1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Конечно же, говорили о 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поэзии.</w:t>
            </w:r>
          </w:p>
          <w:p w:rsidR="00802EF1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Я знаю о поэзии немало, она меня крапивою стегала, — отшучивался он и уже серьёзно продолжал. — Поэзия — это молния, материя, которая мгновенно исч</w:t>
            </w:r>
            <w:r w:rsidR="008D3632">
              <w:rPr>
                <w:rFonts w:eastAsia="Times New Roman" w:cstheme="minorHAnsi"/>
                <w:sz w:val="28"/>
                <w:szCs w:val="28"/>
                <w:lang w:eastAsia="ru-RU"/>
              </w:rPr>
              <w:t>езает. И надо успеть схватить её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, эту молнию... Вот, начал 90-й том, — показывает папку. — Может,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когда-нибудь напечатают.</w:t>
            </w:r>
          </w:p>
          <w:p w:rsidR="00802EF1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i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Папка как папка, обычная, с завязками. Жирно вырисован номер. А справа и слева — фигурки, смешные мордашки. И шутливое: </w:t>
            </w:r>
            <w:r w:rsidRPr="008B0728">
              <w:rPr>
                <w:rFonts w:eastAsia="Times New Roman" w:cstheme="minorHAnsi"/>
                <w:i/>
                <w:sz w:val="28"/>
                <w:szCs w:val="28"/>
                <w:lang w:eastAsia="ru-RU"/>
              </w:rPr>
              <w:t>"Поэзия! В твоей таблице</w:t>
            </w:r>
            <w:proofErr w:type="gramStart"/>
            <w:r w:rsidRPr="008B0728">
              <w:rPr>
                <w:rFonts w:eastAsia="Times New Roman" w:cstheme="minorHAnsi"/>
                <w:i/>
                <w:sz w:val="28"/>
                <w:szCs w:val="28"/>
                <w:lang w:eastAsia="ru-RU"/>
              </w:rPr>
              <w:t>/ В</w:t>
            </w:r>
            <w:proofErr w:type="gramEnd"/>
            <w:r w:rsidRPr="008B0728">
              <w:rPr>
                <w:rFonts w:eastAsia="Times New Roman" w:cstheme="minorHAnsi"/>
                <w:i/>
                <w:sz w:val="28"/>
                <w:szCs w:val="28"/>
                <w:lang w:eastAsia="ru-RU"/>
              </w:rPr>
              <w:t>ся менделеевская химия./ Успел я в жизни убедиться,/Что миром правят очи синие".</w:t>
            </w:r>
          </w:p>
          <w:p w:rsidR="00802EF1" w:rsidRPr="008B0728" w:rsidRDefault="00802EF1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Улыбается: </w:t>
            </w:r>
          </w:p>
          <w:p w:rsidR="00802EF1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Это так, для разрядки. И для зарядки</w:t>
            </w:r>
            <w:proofErr w:type="gramStart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… Р</w:t>
            </w:r>
            <w:proofErr w:type="gramEnd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аньше по пять-шесть стихотворений в день писал. Закончу одно, а уже прискакивает новое. Вот сегодня утром написал: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br/>
              <w:t xml:space="preserve">     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br/>
              <w:t xml:space="preserve">     Ни </w:t>
            </w:r>
            <w:proofErr w:type="spellStart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слыху</w:t>
            </w:r>
            <w:proofErr w:type="spellEnd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, ни </w:t>
            </w:r>
            <w:proofErr w:type="spellStart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дыху</w:t>
            </w:r>
            <w:proofErr w:type="spellEnd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,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br/>
              <w:t xml:space="preserve">     Ни </w:t>
            </w:r>
            <w:proofErr w:type="spellStart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оху</w:t>
            </w:r>
            <w:proofErr w:type="spellEnd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, ни вздоху,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br/>
              <w:t xml:space="preserve">     Ни кола, ни двора,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br/>
              <w:t xml:space="preserve">     Ни попа, ни царя,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br/>
              <w:t xml:space="preserve">     Ни клюквы, ни </w:t>
            </w:r>
            <w:proofErr w:type="spellStart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брусницы</w:t>
            </w:r>
            <w:proofErr w:type="spellEnd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,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br/>
              <w:t xml:space="preserve">     Ни красных рябин,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br/>
              <w:t xml:space="preserve">     Кругом твои ресницы,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br/>
              <w:t> 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    И я — не один. </w:t>
            </w:r>
          </w:p>
          <w:p w:rsidR="00802EF1" w:rsidRPr="008B0728" w:rsidRDefault="00802EF1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</w:p>
          <w:p w:rsidR="00802EF1" w:rsidRPr="008B0728" w:rsidRDefault="00802EF1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Дерзость какая-то!..</w:t>
            </w:r>
          </w:p>
          <w:p w:rsidR="00802EF1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Я, как и многие поэты, кому посчастливилось общаться с Боковым, нередко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lastRenderedPageBreak/>
              <w:t>наз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ывал его своим учителем.</w:t>
            </w:r>
          </w:p>
          <w:p w:rsidR="00802EF1" w:rsidRPr="008B0728" w:rsidRDefault="00802EF1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Ему это не нравилось: </w:t>
            </w:r>
          </w:p>
          <w:p w:rsidR="00802EF1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Никакой я не учитель, — ворчал он. — Стихи нельзя научить писать. Просто надо уметь видеть поэзию. Она — вокруг. Она — в траве. Смотри, — показывает на прижавшиеся друг к другу два яблочка. — Сиротинушки. Оторвало их ветром от мамки. Но как держатся друг за дружк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у. Разве это не поэзия?..</w:t>
            </w:r>
          </w:p>
          <w:p w:rsidR="00802EF1" w:rsidRPr="008B0728" w:rsidRDefault="00802EF1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Как-то звонит с утра:</w:t>
            </w:r>
          </w:p>
          <w:p w:rsidR="00802EF1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— У меня сегодня 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открытие. Можешь подойти?</w:t>
            </w:r>
          </w:p>
          <w:p w:rsidR="00802EF1" w:rsidRPr="008B0728" w:rsidRDefault="00802EF1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Конечно.</w:t>
            </w:r>
          </w:p>
          <w:p w:rsidR="00802EF1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Территориально мы рядом: он — в </w:t>
            </w:r>
            <w:r w:rsidR="008D3632">
              <w:rPr>
                <w:rFonts w:eastAsia="Times New Roman" w:cstheme="minorHAnsi"/>
                <w:sz w:val="28"/>
                <w:szCs w:val="28"/>
                <w:lang w:eastAsia="ru-RU"/>
              </w:rPr>
              <w:t>п</w:t>
            </w:r>
            <w:r w:rsidR="004A3CB0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исательском городке </w:t>
            </w:r>
            <w:proofErr w:type="spellStart"/>
            <w:r w:rsidR="004A3CB0">
              <w:rPr>
                <w:rFonts w:eastAsia="Times New Roman" w:cstheme="minorHAnsi"/>
                <w:sz w:val="28"/>
                <w:szCs w:val="28"/>
                <w:lang w:eastAsia="ru-RU"/>
              </w:rPr>
              <w:t>Переделкино</w:t>
            </w:r>
            <w:proofErr w:type="spellEnd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, я в — </w:t>
            </w:r>
            <w:proofErr w:type="spellStart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Ново-Переде</w:t>
            </w:r>
            <w:r w:rsidR="008D3632">
              <w:rPr>
                <w:rFonts w:eastAsia="Times New Roman" w:cstheme="minorHAnsi"/>
                <w:sz w:val="28"/>
                <w:szCs w:val="28"/>
                <w:lang w:eastAsia="ru-RU"/>
              </w:rPr>
              <w:t>лкине</w:t>
            </w:r>
            <w:proofErr w:type="spellEnd"/>
            <w:r w:rsidR="008D3632">
              <w:rPr>
                <w:rFonts w:eastAsia="Times New Roman" w:cstheme="minorHAnsi"/>
                <w:sz w:val="28"/>
                <w:szCs w:val="28"/>
                <w:lang w:eastAsia="ru-RU"/>
              </w:rPr>
              <w:t>,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микрорайоне. Нас разделяю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т поле и железная дорога.</w:t>
            </w:r>
          </w:p>
          <w:p w:rsidR="00802EF1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Преодолеваю то и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другое в знаемых местах.</w:t>
            </w:r>
          </w:p>
          <w:p w:rsidR="00802EF1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Яблоневый дворик,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веранда — дверь открыта.</w:t>
            </w:r>
          </w:p>
          <w:p w:rsidR="00802EF1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Это что-то невероятное! — взволнованно ходит по комнате. — Обнаружил такое... Сам удивляюсь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. Послушай:</w:t>
            </w:r>
          </w:p>
          <w:p w:rsidR="00802EF1" w:rsidRPr="008B0728" w:rsidRDefault="00802EF1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</w:p>
          <w:p w:rsidR="00802EF1" w:rsidRPr="008B0728" w:rsidRDefault="00802EF1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 Я, как рабочая лошадь</w:t>
            </w:r>
          </w:p>
          <w:p w:rsidR="00802EF1" w:rsidRPr="008B0728" w:rsidRDefault="00802EF1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шагаю, шагаю, шагаю,</w:t>
            </w:r>
          </w:p>
          <w:p w:rsidR="00802EF1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Мнится, что поч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ва родная поёт под ногой.</w:t>
            </w:r>
          </w:p>
          <w:p w:rsidR="00802EF1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Губы мои —</w:t>
            </w:r>
            <w:r w:rsidR="00802EF1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нараспев, я иду и слагаю</w:t>
            </w:r>
          </w:p>
          <w:p w:rsidR="00802EF1" w:rsidRPr="008B0728" w:rsidRDefault="00802EF1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Песню, в которой Россия</w:t>
            </w:r>
          </w:p>
          <w:p w:rsidR="006B3ECE" w:rsidRPr="008B0728" w:rsidRDefault="006B3ECE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мой главный глагол...</w:t>
            </w:r>
          </w:p>
          <w:p w:rsidR="006B3ECE" w:rsidRPr="008B0728" w:rsidRDefault="006B3ECE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</w:p>
          <w:p w:rsidR="006B3ECE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Да, Россия для него была всё: и радость, и горесть, и </w:t>
            </w:r>
            <w:r w:rsidR="006B3ECE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слава, и главный глагол</w:t>
            </w:r>
            <w:r w:rsidR="008D3632">
              <w:rPr>
                <w:rFonts w:eastAsia="Times New Roman" w:cstheme="minorHAnsi"/>
                <w:sz w:val="28"/>
                <w:szCs w:val="28"/>
                <w:lang w:eastAsia="ru-RU"/>
              </w:rPr>
              <w:t>…</w:t>
            </w:r>
          </w:p>
          <w:p w:rsidR="006B3ECE" w:rsidRPr="008B0728" w:rsidRDefault="006B3ECE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 Бывал ли Боков грустным?</w:t>
            </w:r>
          </w:p>
          <w:p w:rsidR="006B3ECE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Конечно. Как и всякий поэт. Иногда проскальзы</w:t>
            </w:r>
            <w:r w:rsidR="006B3ECE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вало: "</w:t>
            </w:r>
            <w:proofErr w:type="gramStart"/>
            <w:r w:rsidR="008D3632">
              <w:rPr>
                <w:rFonts w:eastAsia="Times New Roman" w:cstheme="minorHAnsi"/>
                <w:sz w:val="28"/>
                <w:szCs w:val="28"/>
                <w:lang w:eastAsia="ru-RU"/>
              </w:rPr>
              <w:t>Погружё</w:t>
            </w:r>
            <w:r w:rsidR="006B3ECE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н</w:t>
            </w:r>
            <w:proofErr w:type="gramEnd"/>
            <w:r w:rsidR="006B3ECE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в одиночество",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"Привязан к осторожнос</w:t>
            </w:r>
            <w:r w:rsidR="006B3ECE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ти, к отсутствию друзей…"</w:t>
            </w:r>
          </w:p>
          <w:p w:rsidR="006B3ECE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Да, собратья по перу в последнее </w:t>
            </w:r>
            <w:r w:rsidR="006B3ECE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время редко его навещали…</w:t>
            </w:r>
          </w:p>
          <w:p w:rsidR="006B3ECE" w:rsidRPr="008B0728" w:rsidRDefault="006B3ECE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Очередной звонок:</w:t>
            </w:r>
          </w:p>
          <w:p w:rsidR="006B3ECE" w:rsidRPr="008B0728" w:rsidRDefault="006B3ECE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Завтра что делаешь?</w:t>
            </w:r>
          </w:p>
          <w:p w:rsidR="006B3ECE" w:rsidRPr="008B0728" w:rsidRDefault="006B3ECE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Завтра? А что завтра?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Как что? Десятое февраля. День рождения Пастернака. Подходи часикам к дв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енадцати. Сходим в музей.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День пасмурный, слякотный. Бок</w:t>
            </w:r>
            <w:r w:rsidR="008D3632">
              <w:rPr>
                <w:rFonts w:eastAsia="Times New Roman" w:cstheme="minorHAnsi"/>
                <w:sz w:val="28"/>
                <w:szCs w:val="28"/>
                <w:lang w:eastAsia="ru-RU"/>
              </w:rPr>
              <w:t>ов в дублё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нке, в тяжёлых зимних ботинках. Слегка поддерживаю его за руку, помогая пробир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аться по узкому тротуару.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А было время, пулей летел к Пастернаку, — говорит он. — Завидев меня в окне, он тут же выбегал на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встречу: "Мой лейтенант!"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Поч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ему лейтенант?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— На фронте-то я был лейтенантом... Голос у Пастернака был низкий,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lastRenderedPageBreak/>
              <w:t xml:space="preserve">органный. Замечательный он был поэт и человек. </w:t>
            </w:r>
            <w:proofErr w:type="gramStart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Очень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много</w:t>
            </w:r>
            <w:proofErr w:type="gramEnd"/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помог мне в жизни…</w:t>
            </w:r>
          </w:p>
          <w:p w:rsidR="008D3632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Едва пришли в музей, Бокова тут же</w:t>
            </w:r>
            <w:r w:rsidR="008D3632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"оккупировали" телевизионщики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Потом мы слушали любимого Пастернаком Скрябина в испо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лнении студентов </w:t>
            </w:r>
            <w:proofErr w:type="spellStart"/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Гнесинки</w:t>
            </w:r>
            <w:proofErr w:type="spellEnd"/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.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 На прощанье Боков подарил музею свою книгу "Жизнь радость моя". Книгу, в которой, как он говорил, собрано </w:t>
            </w:r>
            <w:r w:rsidR="008D3632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всё самое сокровенное. Здесь же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фотографии, многоч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исленные посвящения Бокову.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i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Открывает нужную страницу: </w:t>
            </w:r>
            <w:r w:rsidRPr="008B0728">
              <w:rPr>
                <w:rFonts w:eastAsia="Times New Roman" w:cstheme="minorHAnsi"/>
                <w:i/>
                <w:sz w:val="28"/>
                <w:szCs w:val="28"/>
                <w:lang w:eastAsia="ru-RU"/>
              </w:rPr>
              <w:t>"Виктору Бокову, любимцу моему, поэту горячему, живому… Б. Пастернак. 19 августа 1953 года".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Назад — тот же путь: по лужам, мокрому снегу. Мимо прошелес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тела легковушка. Пошутил:</w:t>
            </w:r>
          </w:p>
          <w:p w:rsidR="008B0728" w:rsidRPr="008B0728" w:rsidRDefault="008B0728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Это не твоя машина?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Нет, не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моя.</w:t>
            </w:r>
          </w:p>
          <w:p w:rsidR="008B0728" w:rsidRPr="008B0728" w:rsidRDefault="008B0728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И не моя.</w:t>
            </w:r>
          </w:p>
          <w:p w:rsidR="008B0728" w:rsidRPr="008B0728" w:rsidRDefault="008B0728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Подошли к калитке: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Да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льше я сам. Спасибо тебе!</w:t>
            </w:r>
          </w:p>
          <w:p w:rsidR="008B0728" w:rsidRPr="008B0728" w:rsidRDefault="008B0728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За что?</w:t>
            </w:r>
          </w:p>
          <w:p w:rsidR="008B0728" w:rsidRPr="008B0728" w:rsidRDefault="008B0728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За Пастернака.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Придя домой, я тут же позвонил Бокову: уж очень тяжело, ка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к мне показалось, он шёл.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К телефону подошла Алевтина Ивановна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: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У него температура. 38. А утром даже не сказал,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что плохо себя чувствует…</w:t>
            </w:r>
          </w:p>
          <w:p w:rsidR="008B0728" w:rsidRPr="008B0728" w:rsidRDefault="008B0728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 В этом весь Боков.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Верность дружбе, памяти великого поэта, поэта-наставника, поэта-благодетеля — это свято. И какие тут могут 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быть слова о недомогании?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Боков вообще не любил жаловаться на всякого рода житейские неурядицы (а их хватало!) и уж тем более вспоминать своё "сибирское сидение" и последующие за ним унижения, душевную драму. ("Как я 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выжил, у Музы спросите…")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Вышла очередная его книга — "Повече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рье":</w:t>
            </w:r>
          </w:p>
          <w:p w:rsidR="008B0728" w:rsidRPr="008B0728" w:rsidRDefault="008B0728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Я за эту книгу отвечаю!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Сильно сказано. Так вправе сказать только на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стоящий поэт и гражданин.</w:t>
            </w:r>
          </w:p>
          <w:p w:rsidR="008B0728" w:rsidRPr="008B0728" w:rsidRDefault="00F82A59" w:rsidP="008D3632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Боков всег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да оставался самим собой.</w:t>
            </w:r>
            <w:r w:rsidR="008D3632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Менялись времена и правители, а он всё пел и пел свою песню. О родной земле, о её 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людях.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 И люди отвечали ему взаимностью. Такая безоговорочная любовь к Бокову не могла не вызывать зависть у коллег, у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чиновников от литературы.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 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Как-то обронил в сердцах: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Напиши, как мне не дал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и Государственную премию.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lastRenderedPageBreak/>
              <w:t>Я знал эту историю. Да, все необходимые документы были поданы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. Но премию дали </w:t>
            </w:r>
            <w:proofErr w:type="gramStart"/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другому</w:t>
            </w:r>
            <w:proofErr w:type="gramEnd"/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…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proofErr w:type="gramStart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 Бог с ней, с государственной, — говорю Бокову.</w:t>
            </w:r>
            <w:proofErr w:type="gramEnd"/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— Вас знает, поёт вся страна, вы — народный поэт. 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А это выше всяких премий…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—</w:t>
            </w:r>
            <w:r w:rsidR="008D3632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Да? — вскинул на меня серо-зелё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ные глаза. — Может, ты 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и прав...</w:t>
            </w:r>
          </w:p>
          <w:p w:rsidR="008B0728" w:rsidRPr="008B0728" w:rsidRDefault="00F82A59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И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глубокомысленно добавил:</w:t>
            </w:r>
          </w:p>
          <w:p w:rsidR="008B0728" w:rsidRPr="008B0728" w:rsidRDefault="008B0728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— </w:t>
            </w:r>
            <w:r w:rsidR="00EB24D4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 П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оэзия — это подвиг сердца.</w:t>
            </w:r>
          </w:p>
          <w:p w:rsidR="00F82A59" w:rsidRPr="008B0728" w:rsidRDefault="00EB24D4" w:rsidP="00EB24D4">
            <w:pPr>
              <w:tabs>
                <w:tab w:val="left" w:pos="2410"/>
                <w:tab w:val="left" w:pos="9316"/>
              </w:tabs>
              <w:spacing w:after="0" w:line="240" w:lineRule="auto"/>
              <w:ind w:left="1418" w:right="141" w:firstLine="568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 xml:space="preserve"> Воистину о себе сказал.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br/>
              <w:t xml:space="preserve">      </w:t>
            </w:r>
            <w:r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br/>
              <w:t>     А 15 октября 2009 года Бокова не стало</w:t>
            </w:r>
            <w:r w:rsidR="008B0728" w:rsidRPr="008B0728">
              <w:rPr>
                <w:rFonts w:eastAsia="Times New Roman" w:cstheme="minorHAnsi"/>
                <w:sz w:val="28"/>
                <w:szCs w:val="28"/>
                <w:lang w:eastAsia="ru-RU"/>
              </w:rPr>
              <w:t>.</w:t>
            </w:r>
          </w:p>
        </w:tc>
      </w:tr>
    </w:tbl>
    <w:p w:rsidR="00F82A59" w:rsidRPr="004A3CB0" w:rsidRDefault="00F82A59" w:rsidP="004A3CB0">
      <w:pPr>
        <w:rPr>
          <w:rFonts w:eastAsia="Times New Roman" w:cstheme="minorHAnsi"/>
          <w:b/>
          <w:bCs/>
          <w:i/>
          <w:sz w:val="28"/>
          <w:szCs w:val="28"/>
          <w:lang w:eastAsia="ru-RU"/>
        </w:rPr>
      </w:pPr>
      <w:r w:rsidRPr="008D3632">
        <w:rPr>
          <w:rFonts w:eastAsia="Times New Roman" w:cstheme="minorHAnsi"/>
          <w:b/>
          <w:bCs/>
          <w:i/>
          <w:sz w:val="28"/>
          <w:szCs w:val="28"/>
          <w:lang w:eastAsia="ru-RU"/>
        </w:rPr>
        <w:lastRenderedPageBreak/>
        <w:t xml:space="preserve">                                                                </w:t>
      </w:r>
      <w:r w:rsidR="004A3CB0">
        <w:rPr>
          <w:rFonts w:eastAsia="Times New Roman" w:cstheme="minorHAnsi"/>
          <w:b/>
          <w:bCs/>
          <w:i/>
          <w:sz w:val="28"/>
          <w:szCs w:val="28"/>
          <w:lang w:eastAsia="ru-RU"/>
        </w:rPr>
        <w:t xml:space="preserve">                             </w:t>
      </w:r>
      <w:r w:rsidR="00EB24D4" w:rsidRPr="008D3632">
        <w:rPr>
          <w:rFonts w:eastAsia="Times New Roman" w:cstheme="minorHAnsi"/>
          <w:b/>
          <w:bCs/>
          <w:i/>
          <w:sz w:val="28"/>
          <w:szCs w:val="28"/>
          <w:lang w:eastAsia="ru-RU"/>
        </w:rPr>
        <w:t xml:space="preserve">  </w:t>
      </w:r>
      <w:r w:rsidR="004A3CB0">
        <w:rPr>
          <w:rFonts w:eastAsia="Times New Roman" w:cstheme="minorHAnsi"/>
          <w:b/>
          <w:bCs/>
          <w:i/>
          <w:sz w:val="28"/>
          <w:szCs w:val="28"/>
          <w:lang w:eastAsia="ru-RU"/>
        </w:rPr>
        <w:t xml:space="preserve">              </w:t>
      </w:r>
      <w:r w:rsidRPr="008D3632">
        <w:rPr>
          <w:rFonts w:eastAsia="Times New Roman" w:cstheme="minorHAnsi"/>
          <w:b/>
          <w:bCs/>
          <w:i/>
          <w:sz w:val="28"/>
          <w:szCs w:val="28"/>
          <w:lang w:eastAsia="ru-RU"/>
        </w:rPr>
        <w:t>Николай СОЛЯНИК</w:t>
      </w:r>
    </w:p>
    <w:p w:rsidR="00970CDB" w:rsidRDefault="004A3CB0" w:rsidP="00EB24D4">
      <w:pPr>
        <w:ind w:left="-2835" w:right="-2076" w:firstLine="567"/>
      </w:pPr>
    </w:p>
    <w:sectPr w:rsidR="00970CDB" w:rsidSect="00F82A59">
      <w:pgSz w:w="11906" w:h="16838" w:code="9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82A59"/>
    <w:rsid w:val="003862DD"/>
    <w:rsid w:val="00463D1A"/>
    <w:rsid w:val="004A3CB0"/>
    <w:rsid w:val="006B3ECE"/>
    <w:rsid w:val="00802EF1"/>
    <w:rsid w:val="00893BC8"/>
    <w:rsid w:val="008B0728"/>
    <w:rsid w:val="008D3632"/>
    <w:rsid w:val="00E9445B"/>
    <w:rsid w:val="00EB24D4"/>
    <w:rsid w:val="00F82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A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2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1201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nikolaysol1@outlook.com</dc:creator>
  <cp:lastModifiedBy>nikolaysol1@outlook.com</cp:lastModifiedBy>
  <cp:revision>5</cp:revision>
  <dcterms:created xsi:type="dcterms:W3CDTF">2025-09-29T19:18:00Z</dcterms:created>
  <dcterms:modified xsi:type="dcterms:W3CDTF">2025-09-30T13:01:00Z</dcterms:modified>
</cp:coreProperties>
</file>